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8A0BB" w14:textId="77777777" w:rsidR="00750A19" w:rsidRPr="00750A19" w:rsidRDefault="00750A19" w:rsidP="00527C42">
      <w:pPr>
        <w:rPr>
          <w:rFonts w:ascii="Times New Roman" w:eastAsia="Times New Roman" w:hAnsi="Times New Roman" w:cs="Times New Roman"/>
          <w14:ligatures w14:val="none"/>
        </w:rPr>
      </w:pPr>
      <w:r w:rsidRPr="00750A19">
        <w:rPr>
          <w:rFonts w:ascii="Times New Roman" w:eastAsia="Times New Roman" w:hAnsi="Times New Roman" w:cs="Times New Roman"/>
          <w14:ligatures w14:val="none"/>
        </w:rPr>
        <w:t>Demonstration Before Delegation: Exercising Authority Without Abuse, Ego, or Pride</w:t>
      </w:r>
    </w:p>
    <w:p w14:paraId="40FAE686"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Foundation</w:t>
      </w:r>
    </w:p>
    <w:p w14:paraId="746A6C2E"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Before God entrusts someone with authority, He first develops the character to handle it. Jesus didn’t simply teach His disciples how to minister—He demonstrated how a person with authority should live. The disciples watched Him lead with humility, restraint, compassion, and service. These are the marks of godly leadership.</w:t>
      </w:r>
    </w:p>
    <w:p w14:paraId="31C5282F"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Question: If Jesus gave you authority today, would you use it the same way He did?</w:t>
      </w:r>
    </w:p>
    <w:p w14:paraId="73A35622"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1: Demonstrate Humility</w:t>
      </w:r>
    </w:p>
    <w:p w14:paraId="5C2C45FE"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John 13:13–15</w:t>
      </w:r>
    </w:p>
    <w:p w14:paraId="298613D7"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Jesus washed His disciples’ feet, proving that the greatest leader is first the greatest servant. People follow leaders who are willing to do what they ask others to do. Humility builds trust because true leaders never see themselves as above serving.</w:t>
      </w:r>
    </w:p>
    <w:p w14:paraId="17B3EE88"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Leadership Question: Have the people I’m leading seen me serve?</w:t>
      </w:r>
    </w:p>
    <w:p w14:paraId="6CD29F8F"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2: Be the Standard</w:t>
      </w:r>
    </w:p>
    <w:p w14:paraId="67402E14"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Matthew 4:19</w:t>
      </w:r>
    </w:p>
    <w:p w14:paraId="24349C25"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Jesus said, “Follow Me.” He didn’t simply give instructions—He became the example. Leadership isn’t saying, “Go do this.” Leadership is saying, “Watch me do it first.” People reproduce what they consistently see.</w:t>
      </w:r>
    </w:p>
    <w:p w14:paraId="1156F9FB"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3: Demonstrate Self-Control</w:t>
      </w:r>
    </w:p>
    <w:p w14:paraId="50C0D10C"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Matthew 26:53</w:t>
      </w:r>
    </w:p>
    <w:p w14:paraId="1020A269"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Jesus possessed unlimited authority, yet He exercised restraint. He could have called twelve legions of angels, but He chose obedience over power.</w:t>
      </w:r>
    </w:p>
    <w:p w14:paraId="4F0362F2"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True authority is revealed by discipline, not force.</w:t>
      </w:r>
    </w:p>
    <w:p w14:paraId="4FF7BEB9"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 xml:space="preserve">Just because you </w:t>
      </w:r>
      <w:proofErr w:type="gramStart"/>
      <w:r w:rsidRPr="00750A19">
        <w:rPr>
          <w:rFonts w:ascii="Times New Roman" w:eastAsia="Times New Roman" w:hAnsi="Times New Roman" w:cs="Times New Roman"/>
          <w:kern w:val="0"/>
          <w14:ligatures w14:val="none"/>
        </w:rPr>
        <w:t>can doesn’t</w:t>
      </w:r>
      <w:proofErr w:type="gramEnd"/>
      <w:r w:rsidRPr="00750A19">
        <w:rPr>
          <w:rFonts w:ascii="Times New Roman" w:eastAsia="Times New Roman" w:hAnsi="Times New Roman" w:cs="Times New Roman"/>
          <w:kern w:val="0"/>
          <w14:ligatures w14:val="none"/>
        </w:rPr>
        <w:t xml:space="preserve"> mean you should.</w:t>
      </w:r>
    </w:p>
    <w:p w14:paraId="6E5C8CC1"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Wisdom knows when to remain silent.</w:t>
      </w:r>
    </w:p>
    <w:p w14:paraId="6F90C83D"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Restraint protects authority.</w:t>
      </w:r>
    </w:p>
    <w:p w14:paraId="205EBD3B"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4: Correct with Grace</w:t>
      </w:r>
    </w:p>
    <w:p w14:paraId="6D8E37A7"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Luke 9:54–55</w:t>
      </w:r>
    </w:p>
    <w:p w14:paraId="03F9FCDB"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lastRenderedPageBreak/>
        <w:t>When James and John wanted to call fire down from heaven, Jesus corrected them without humiliating them. Great leaders restore rather than destroy. Correction should strengthen people, not break their spirit.</w:t>
      </w:r>
    </w:p>
    <w:p w14:paraId="2866025A"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5: Demonstrate Faithfulness Before Delegation</w:t>
      </w:r>
    </w:p>
    <w:p w14:paraId="6C74F149"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 xml:space="preserve">Jesus did not immediately send His disciples into ministry. They first walked with Him, watched Him, learned from Him, made mistakes, received </w:t>
      </w:r>
      <w:proofErr w:type="gramStart"/>
      <w:r w:rsidRPr="00750A19">
        <w:rPr>
          <w:rFonts w:ascii="Times New Roman" w:hAnsi="Times New Roman" w:cs="Times New Roman"/>
          <w:kern w:val="0"/>
          <w14:ligatures w14:val="none"/>
        </w:rPr>
        <w:t>correction</w:t>
      </w:r>
      <w:proofErr w:type="gramEnd"/>
      <w:r w:rsidRPr="00750A19">
        <w:rPr>
          <w:rFonts w:ascii="Times New Roman" w:hAnsi="Times New Roman" w:cs="Times New Roman"/>
          <w:kern w:val="0"/>
          <w14:ligatures w14:val="none"/>
        </w:rPr>
        <w:t>, and matured. Only then did He entrust them with responsibility.</w:t>
      </w:r>
    </w:p>
    <w:p w14:paraId="5D597F5E"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Responsibility follows preparation. Delegation follows development. Faithfulness precedes promotion.</w:t>
      </w:r>
    </w:p>
    <w:p w14:paraId="4D78311C"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6: Reflection Reveals Readiness</w:t>
      </w:r>
    </w:p>
    <w:p w14:paraId="1700D199"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 xml:space="preserve">One of the clearest signs that someone is ready for greater responsibility is when they begin </w:t>
      </w:r>
      <w:proofErr w:type="gramStart"/>
      <w:r w:rsidRPr="00750A19">
        <w:rPr>
          <w:rFonts w:ascii="Times New Roman" w:hAnsi="Times New Roman" w:cs="Times New Roman"/>
          <w:kern w:val="0"/>
          <w14:ligatures w14:val="none"/>
        </w:rPr>
        <w:t>reflecting</w:t>
      </w:r>
      <w:proofErr w:type="gramEnd"/>
      <w:r w:rsidRPr="00750A19">
        <w:rPr>
          <w:rFonts w:ascii="Times New Roman" w:hAnsi="Times New Roman" w:cs="Times New Roman"/>
          <w:kern w:val="0"/>
          <w14:ligatures w14:val="none"/>
        </w:rPr>
        <w:t xml:space="preserve"> what has been consistently demonstrated before them. Delegation is not based merely on talent—it is based on character.</w:t>
      </w:r>
    </w:p>
    <w:p w14:paraId="15758691"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Before you delegate, ask:</w:t>
      </w:r>
    </w:p>
    <w:p w14:paraId="58B8340D"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Do they reflect the vision and values?</w:t>
      </w:r>
    </w:p>
    <w:p w14:paraId="2DB1CC96"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Do they respond well to correction and remain teachable?</w:t>
      </w:r>
    </w:p>
    <w:p w14:paraId="1902659F"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Can I trust them to represent me well when I’m absent?</w:t>
      </w:r>
    </w:p>
    <w:p w14:paraId="0C01310C"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 xml:space="preserve">When someone begins </w:t>
      </w:r>
      <w:proofErr w:type="gramStart"/>
      <w:r w:rsidRPr="00750A19">
        <w:rPr>
          <w:rFonts w:ascii="Times New Roman" w:hAnsi="Times New Roman" w:cs="Times New Roman"/>
          <w:kern w:val="0"/>
          <w14:ligatures w14:val="none"/>
        </w:rPr>
        <w:t>reflecting</w:t>
      </w:r>
      <w:proofErr w:type="gramEnd"/>
      <w:r w:rsidRPr="00750A19">
        <w:rPr>
          <w:rFonts w:ascii="Times New Roman" w:hAnsi="Times New Roman" w:cs="Times New Roman"/>
          <w:kern w:val="0"/>
          <w14:ligatures w14:val="none"/>
        </w:rPr>
        <w:t xml:space="preserve"> your heart, your values, and your example, they </w:t>
      </w:r>
      <w:proofErr w:type="gramStart"/>
      <w:r w:rsidRPr="00750A19">
        <w:rPr>
          <w:rFonts w:ascii="Times New Roman" w:hAnsi="Times New Roman" w:cs="Times New Roman"/>
          <w:kern w:val="0"/>
          <w14:ligatures w14:val="none"/>
        </w:rPr>
        <w:t>are becoming</w:t>
      </w:r>
      <w:proofErr w:type="gramEnd"/>
      <w:r w:rsidRPr="00750A19">
        <w:rPr>
          <w:rFonts w:ascii="Times New Roman" w:hAnsi="Times New Roman" w:cs="Times New Roman"/>
          <w:kern w:val="0"/>
          <w14:ligatures w14:val="none"/>
        </w:rPr>
        <w:t xml:space="preserve"> ready for responsibility.</w:t>
      </w:r>
    </w:p>
    <w:p w14:paraId="24C35A40"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7: Your Demonstration Is Always Being Duplicated</w:t>
      </w:r>
    </w:p>
    <w:p w14:paraId="756A0843"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 xml:space="preserve">Whether at home, in ministry, or in business, someone is always watching. Children often reflect what </w:t>
      </w:r>
      <w:proofErr w:type="gramStart"/>
      <w:r w:rsidRPr="00750A19">
        <w:rPr>
          <w:rFonts w:ascii="Times New Roman" w:hAnsi="Times New Roman" w:cs="Times New Roman"/>
          <w:kern w:val="0"/>
          <w14:ligatures w14:val="none"/>
        </w:rPr>
        <w:t>parents</w:t>
      </w:r>
      <w:proofErr w:type="gramEnd"/>
      <w:r w:rsidRPr="00750A19">
        <w:rPr>
          <w:rFonts w:ascii="Times New Roman" w:hAnsi="Times New Roman" w:cs="Times New Roman"/>
          <w:kern w:val="0"/>
          <w14:ligatures w14:val="none"/>
        </w:rPr>
        <w:t xml:space="preserve"> model. Teams reflect what leaders demonstrate. Instead of asking, “What’s wrong with them?” ask, “What have I been modeling?” People reproduce what they repeatedly observe.</w:t>
      </w:r>
    </w:p>
    <w:p w14:paraId="7FCBE953"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8: Jesus Is the Perfect Leadership Model</w:t>
      </w:r>
    </w:p>
    <w:p w14:paraId="4CC30013"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Jesus demonstrated how to serve, correct, forgive, lead with humility, show compassion, exercise restraint, and use authority without abusing it. He never asked His disciples to become something He had not first become Himself.</w:t>
      </w:r>
    </w:p>
    <w:p w14:paraId="6FE6BA88"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When we ask, “What would Jesus do?” we are really asking, “How should I demonstrate before I delegate?”</w:t>
      </w:r>
    </w:p>
    <w:p w14:paraId="018EE740"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9: Demonstration Creates Multiplication</w:t>
      </w:r>
    </w:p>
    <w:p w14:paraId="624A2EAE"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lastRenderedPageBreak/>
        <w:t>Demonstration leads to delegation. Delegation produces multiplication. Multiplication creates legacy. Every lasting ministry, family, organization, or business grows because someone first modeled what they wanted others to become.</w:t>
      </w:r>
    </w:p>
    <w:p w14:paraId="52EDBE66"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Principle 10: Never Delegate Prematurely</w:t>
      </w:r>
    </w:p>
    <w:p w14:paraId="05AE37A9"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One of the greatest mistakes in leadership is promoting people before they are prepared. Pressure should never replace discernment. Delegate only after you consistently see humility, faithfulness, maturity, stability, teachability, and alignment. Timing matters. Jesus waited until His disciples were ready before sending them.</w:t>
      </w:r>
    </w:p>
    <w:p w14:paraId="0799F164"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The Leadership Process</w:t>
      </w:r>
    </w:p>
    <w:p w14:paraId="37CE3623"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Demonstration → Observation → Development → Correction → Faithfulness → Preparation → Delegation → Multiplication → Legacy</w:t>
      </w:r>
    </w:p>
    <w:p w14:paraId="7CFFA804"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Skip the process, and leadership becomes unstable. Follow the process, and leadership becomes lasting.</w:t>
      </w:r>
    </w:p>
    <w:p w14:paraId="76DD9058"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The Foot Washing Lesson</w:t>
      </w:r>
    </w:p>
    <w:p w14:paraId="2CF77994"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Jesus washing His disciples’ feet remains one of the greatest pictures of servant leadership. He showed that a leader is never above serving the people they lead. Servant leadership removes ego, builds trust, inspires loyalty, and creates a culture where others willingly serve.</w:t>
      </w:r>
    </w:p>
    <w:p w14:paraId="2CFFF51D"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Key Leadership Truths</w:t>
      </w:r>
    </w:p>
    <w:p w14:paraId="726B24E9"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Character comes before authority.</w:t>
      </w:r>
    </w:p>
    <w:p w14:paraId="1373F483"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Demonstration comes before delegation.</w:t>
      </w:r>
    </w:p>
    <w:p w14:paraId="6277EE6D"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Humility creates influence.</w:t>
      </w:r>
    </w:p>
    <w:p w14:paraId="2E02A537"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Restraint protects authority.</w:t>
      </w:r>
    </w:p>
    <w:p w14:paraId="3688EBC0"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 xml:space="preserve">Correction should </w:t>
      </w:r>
      <w:proofErr w:type="gramStart"/>
      <w:r w:rsidRPr="00750A19">
        <w:rPr>
          <w:rFonts w:ascii="Times New Roman" w:eastAsia="Times New Roman" w:hAnsi="Times New Roman" w:cs="Times New Roman"/>
          <w:kern w:val="0"/>
          <w14:ligatures w14:val="none"/>
        </w:rPr>
        <w:t>restore</w:t>
      </w:r>
      <w:proofErr w:type="gramEnd"/>
      <w:r w:rsidRPr="00750A19">
        <w:rPr>
          <w:rFonts w:ascii="Times New Roman" w:eastAsia="Times New Roman" w:hAnsi="Times New Roman" w:cs="Times New Roman"/>
          <w:kern w:val="0"/>
          <w14:ligatures w14:val="none"/>
        </w:rPr>
        <w:t xml:space="preserve">, not </w:t>
      </w:r>
      <w:proofErr w:type="gramStart"/>
      <w:r w:rsidRPr="00750A19">
        <w:rPr>
          <w:rFonts w:ascii="Times New Roman" w:eastAsia="Times New Roman" w:hAnsi="Times New Roman" w:cs="Times New Roman"/>
          <w:kern w:val="0"/>
          <w14:ligatures w14:val="none"/>
        </w:rPr>
        <w:t>destroy</w:t>
      </w:r>
      <w:proofErr w:type="gramEnd"/>
      <w:r w:rsidRPr="00750A19">
        <w:rPr>
          <w:rFonts w:ascii="Times New Roman" w:eastAsia="Times New Roman" w:hAnsi="Times New Roman" w:cs="Times New Roman"/>
          <w:kern w:val="0"/>
          <w14:ligatures w14:val="none"/>
        </w:rPr>
        <w:t>.</w:t>
      </w:r>
    </w:p>
    <w:p w14:paraId="3DC8E424"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Faithfulness precedes promotion.</w:t>
      </w:r>
    </w:p>
    <w:p w14:paraId="5EE5062E"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Reflection reveals readiness.</w:t>
      </w:r>
    </w:p>
    <w:p w14:paraId="132AE908"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Demonstration produces multiplication.</w:t>
      </w:r>
    </w:p>
    <w:p w14:paraId="703A94F8" w14:textId="77777777" w:rsidR="00750A19" w:rsidRPr="00750A19" w:rsidRDefault="00750A19" w:rsidP="00527C42">
      <w:pPr>
        <w:rPr>
          <w:rFonts w:ascii="Times New Roman" w:eastAsia="Times New Roman" w:hAnsi="Times New Roman" w:cs="Times New Roman"/>
          <w:kern w:val="0"/>
          <w14:ligatures w14:val="none"/>
        </w:rPr>
      </w:pPr>
      <w:r w:rsidRPr="00750A19">
        <w:rPr>
          <w:rFonts w:ascii="Times New Roman" w:eastAsia="Times New Roman" w:hAnsi="Times New Roman" w:cs="Times New Roman"/>
          <w:kern w:val="0"/>
          <w14:ligatures w14:val="none"/>
        </w:rPr>
        <w:t>Delegation builds legacy.</w:t>
      </w:r>
    </w:p>
    <w:p w14:paraId="1271EFB9" w14:textId="77777777" w:rsidR="00750A19" w:rsidRPr="00750A19" w:rsidRDefault="00750A19" w:rsidP="00527C42">
      <w:pPr>
        <w:rPr>
          <w:rFonts w:ascii="Times New Roman" w:eastAsia="Times New Roman" w:hAnsi="Times New Roman" w:cs="Times New Roman"/>
          <w:kern w:val="0"/>
          <w:sz w:val="36"/>
          <w:szCs w:val="36"/>
          <w14:ligatures w14:val="none"/>
        </w:rPr>
      </w:pPr>
      <w:r w:rsidRPr="00750A19">
        <w:rPr>
          <w:rFonts w:ascii="Times New Roman" w:eastAsia="Times New Roman" w:hAnsi="Times New Roman" w:cs="Times New Roman"/>
          <w:kern w:val="0"/>
          <w:sz w:val="36"/>
          <w:szCs w:val="36"/>
          <w14:ligatures w14:val="none"/>
        </w:rPr>
        <w:t>Closing Inspiration</w:t>
      </w:r>
    </w:p>
    <w:p w14:paraId="380648D3"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lastRenderedPageBreak/>
        <w:t>Before asking, “Who can I trust?” first ask, “What have I consistently demonstrated?”</w:t>
      </w:r>
    </w:p>
    <w:p w14:paraId="64249E77"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People rarely become what we tell them to be. They become what they consistently see us live.</w:t>
      </w:r>
    </w:p>
    <w:p w14:paraId="6BE036EF"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 xml:space="preserve">Jesus built His Kingdom by living the example before giving the assignment. If we follow His pattern, we won’t simply build </w:t>
      </w:r>
      <w:proofErr w:type="gramStart"/>
      <w:r w:rsidRPr="00750A19">
        <w:rPr>
          <w:rFonts w:ascii="Times New Roman" w:hAnsi="Times New Roman" w:cs="Times New Roman"/>
          <w:kern w:val="0"/>
          <w14:ligatures w14:val="none"/>
        </w:rPr>
        <w:t>teams—</w:t>
      </w:r>
      <w:proofErr w:type="gramEnd"/>
      <w:r w:rsidRPr="00750A19">
        <w:rPr>
          <w:rFonts w:ascii="Times New Roman" w:hAnsi="Times New Roman" w:cs="Times New Roman"/>
          <w:kern w:val="0"/>
          <w14:ligatures w14:val="none"/>
        </w:rPr>
        <w:t xml:space="preserve">we’ll build leaders. We </w:t>
      </w:r>
      <w:proofErr w:type="gramStart"/>
      <w:r w:rsidRPr="00750A19">
        <w:rPr>
          <w:rFonts w:ascii="Times New Roman" w:hAnsi="Times New Roman" w:cs="Times New Roman"/>
          <w:kern w:val="0"/>
          <w14:ligatures w14:val="none"/>
        </w:rPr>
        <w:t>won’t merely</w:t>
      </w:r>
      <w:proofErr w:type="gramEnd"/>
      <w:r w:rsidRPr="00750A19">
        <w:rPr>
          <w:rFonts w:ascii="Times New Roman" w:hAnsi="Times New Roman" w:cs="Times New Roman"/>
          <w:kern w:val="0"/>
          <w14:ligatures w14:val="none"/>
        </w:rPr>
        <w:t xml:space="preserve"> complete </w:t>
      </w:r>
      <w:proofErr w:type="gramStart"/>
      <w:r w:rsidRPr="00750A19">
        <w:rPr>
          <w:rFonts w:ascii="Times New Roman" w:hAnsi="Times New Roman" w:cs="Times New Roman"/>
          <w:kern w:val="0"/>
          <w14:ligatures w14:val="none"/>
        </w:rPr>
        <w:t>tasks—</w:t>
      </w:r>
      <w:proofErr w:type="gramEnd"/>
      <w:r w:rsidRPr="00750A19">
        <w:rPr>
          <w:rFonts w:ascii="Times New Roman" w:hAnsi="Times New Roman" w:cs="Times New Roman"/>
          <w:kern w:val="0"/>
          <w14:ligatures w14:val="none"/>
        </w:rPr>
        <w:t>we’ll establish a legacy that lives beyond us.</w:t>
      </w:r>
    </w:p>
    <w:p w14:paraId="13A86AC2"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Demonstration is the seed. Delegation is the harvest. Legacy is the fruit.</w:t>
      </w:r>
    </w:p>
    <w:p w14:paraId="3F145896" w14:textId="77777777" w:rsidR="00750A19" w:rsidRPr="00750A19" w:rsidRDefault="00750A19" w:rsidP="00527C42">
      <w:pPr>
        <w:rPr>
          <w:rFonts w:ascii="Times New Roman" w:hAnsi="Times New Roman" w:cs="Times New Roman"/>
          <w:kern w:val="0"/>
          <w14:ligatures w14:val="none"/>
        </w:rPr>
      </w:pPr>
      <w:r w:rsidRPr="00750A19">
        <w:rPr>
          <w:rFonts w:ascii="Times New Roman" w:hAnsi="Times New Roman" w:cs="Times New Roman"/>
          <w:kern w:val="0"/>
          <w14:ligatures w14:val="none"/>
        </w:rPr>
        <w:t>For formatting in Microsoft Word, set the font to Times New Roman, 14 pt, and choose No Spacing (Paragraph → Spacing → “No Spacing”) after pasting. This will give you the clean, continuous layout you’re looking for.</w:t>
      </w:r>
    </w:p>
    <w:p w14:paraId="1015096D" w14:textId="77777777" w:rsidR="00750A19" w:rsidRDefault="00750A19" w:rsidP="00527C42"/>
    <w:sectPr w:rsidR="00750A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25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D83F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3054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7938069">
    <w:abstractNumId w:val="2"/>
  </w:num>
  <w:num w:numId="2" w16cid:durableId="1305887994">
    <w:abstractNumId w:val="1"/>
  </w:num>
  <w:num w:numId="3" w16cid:durableId="556672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19"/>
    <w:rsid w:val="003B0132"/>
    <w:rsid w:val="00527C42"/>
    <w:rsid w:val="006F4CAF"/>
    <w:rsid w:val="00750A19"/>
    <w:rsid w:val="007F7419"/>
    <w:rsid w:val="00A14895"/>
    <w:rsid w:val="00BA603A"/>
    <w:rsid w:val="00D46DBB"/>
    <w:rsid w:val="00E1790A"/>
    <w:rsid w:val="00E2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4BC68"/>
  <w15:chartTrackingRefBased/>
  <w15:docId w15:val="{EE401AA0-A215-7649-8F76-7CA53D6F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0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0A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A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A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A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A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A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A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A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0A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A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A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A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A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A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A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A19"/>
    <w:rPr>
      <w:rFonts w:eastAsiaTheme="majorEastAsia" w:cstheme="majorBidi"/>
      <w:color w:val="272727" w:themeColor="text1" w:themeTint="D8"/>
    </w:rPr>
  </w:style>
  <w:style w:type="paragraph" w:styleId="Title">
    <w:name w:val="Title"/>
    <w:basedOn w:val="Normal"/>
    <w:next w:val="Normal"/>
    <w:link w:val="TitleChar"/>
    <w:uiPriority w:val="10"/>
    <w:qFormat/>
    <w:rsid w:val="00750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A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A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A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A19"/>
    <w:pPr>
      <w:spacing w:before="160"/>
      <w:jc w:val="center"/>
    </w:pPr>
    <w:rPr>
      <w:i/>
      <w:iCs/>
      <w:color w:val="404040" w:themeColor="text1" w:themeTint="BF"/>
    </w:rPr>
  </w:style>
  <w:style w:type="character" w:customStyle="1" w:styleId="QuoteChar">
    <w:name w:val="Quote Char"/>
    <w:basedOn w:val="DefaultParagraphFont"/>
    <w:link w:val="Quote"/>
    <w:uiPriority w:val="29"/>
    <w:rsid w:val="00750A19"/>
    <w:rPr>
      <w:i/>
      <w:iCs/>
      <w:color w:val="404040" w:themeColor="text1" w:themeTint="BF"/>
    </w:rPr>
  </w:style>
  <w:style w:type="paragraph" w:styleId="ListParagraph">
    <w:name w:val="List Paragraph"/>
    <w:basedOn w:val="Normal"/>
    <w:uiPriority w:val="34"/>
    <w:qFormat/>
    <w:rsid w:val="00750A19"/>
    <w:pPr>
      <w:ind w:left="720"/>
      <w:contextualSpacing/>
    </w:pPr>
  </w:style>
  <w:style w:type="character" w:styleId="IntenseEmphasis">
    <w:name w:val="Intense Emphasis"/>
    <w:basedOn w:val="DefaultParagraphFont"/>
    <w:uiPriority w:val="21"/>
    <w:qFormat/>
    <w:rsid w:val="00750A19"/>
    <w:rPr>
      <w:i/>
      <w:iCs/>
      <w:color w:val="0F4761" w:themeColor="accent1" w:themeShade="BF"/>
    </w:rPr>
  </w:style>
  <w:style w:type="paragraph" w:styleId="IntenseQuote">
    <w:name w:val="Intense Quote"/>
    <w:basedOn w:val="Normal"/>
    <w:next w:val="Normal"/>
    <w:link w:val="IntenseQuoteChar"/>
    <w:uiPriority w:val="30"/>
    <w:qFormat/>
    <w:rsid w:val="00750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A19"/>
    <w:rPr>
      <w:i/>
      <w:iCs/>
      <w:color w:val="0F4761" w:themeColor="accent1" w:themeShade="BF"/>
    </w:rPr>
  </w:style>
  <w:style w:type="character" w:styleId="IntenseReference">
    <w:name w:val="Intense Reference"/>
    <w:basedOn w:val="DefaultParagraphFont"/>
    <w:uiPriority w:val="32"/>
    <w:qFormat/>
    <w:rsid w:val="00750A19"/>
    <w:rPr>
      <w:b/>
      <w:bCs/>
      <w:smallCaps/>
      <w:color w:val="0F4761" w:themeColor="accent1" w:themeShade="BF"/>
      <w:spacing w:val="5"/>
    </w:rPr>
  </w:style>
  <w:style w:type="character" w:customStyle="1" w:styleId="s1">
    <w:name w:val="s1"/>
    <w:basedOn w:val="DefaultParagraphFont"/>
    <w:rsid w:val="00750A19"/>
  </w:style>
  <w:style w:type="paragraph" w:customStyle="1" w:styleId="p2">
    <w:name w:val="p2"/>
    <w:basedOn w:val="Normal"/>
    <w:rsid w:val="00750A19"/>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Normal"/>
    <w:rsid w:val="00750A19"/>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750A19"/>
  </w:style>
  <w:style w:type="paragraph" w:customStyle="1" w:styleId="p4">
    <w:name w:val="p4"/>
    <w:basedOn w:val="Normal"/>
    <w:rsid w:val="00750A19"/>
    <w:pPr>
      <w:spacing w:before="100" w:beforeAutospacing="1" w:after="100" w:afterAutospacing="1" w:line="240" w:lineRule="auto"/>
    </w:pPr>
    <w:rPr>
      <w:rFonts w:ascii="Times New Roman" w:hAnsi="Times New Roman" w:cs="Times New Roman"/>
      <w:kern w:val="0"/>
      <w14:ligatures w14:val="none"/>
    </w:rPr>
  </w:style>
  <w:style w:type="paragraph" w:styleId="NoSpacing">
    <w:name w:val="No Spacing"/>
    <w:uiPriority w:val="1"/>
    <w:qFormat/>
    <w:rsid w:val="003B01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O'Neal</dc:creator>
  <cp:keywords/>
  <dc:description/>
  <cp:lastModifiedBy>Daina O'Neal</cp:lastModifiedBy>
  <cp:revision>3</cp:revision>
  <dcterms:created xsi:type="dcterms:W3CDTF">2026-08-02T23:44:00Z</dcterms:created>
  <dcterms:modified xsi:type="dcterms:W3CDTF">2026-08-02T23:44:00Z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67d29288-1fda-42e6-9bdd-af4a505e122b</vt:lpwstr>
  </property>
</Properties>
</file>