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7C8F" w14:textId="77777777" w:rsidR="004842B9" w:rsidRPr="00CD1151" w:rsidRDefault="00000000">
      <w:pPr>
        <w:keepNext/>
        <w:keepLines/>
        <w:spacing w:after="80"/>
        <w:jc w:val="center"/>
        <w:rPr>
          <w:sz w:val="28"/>
          <w:szCs w:val="28"/>
        </w:rPr>
      </w:pPr>
      <w:r w:rsidRPr="00CD1151">
        <w:rPr>
          <w:b/>
          <w:sz w:val="44"/>
          <w:szCs w:val="28"/>
        </w:rPr>
        <w:t>Prosperity Kingdom Fellowship Notes</w:t>
      </w:r>
    </w:p>
    <w:p w14:paraId="4F2572A8" w14:textId="77777777" w:rsidR="004842B9" w:rsidRPr="00CD1151" w:rsidRDefault="00000000">
      <w:pPr>
        <w:keepNext/>
        <w:keepLines/>
        <w:spacing w:after="40"/>
        <w:jc w:val="center"/>
        <w:rPr>
          <w:sz w:val="28"/>
          <w:szCs w:val="28"/>
        </w:rPr>
      </w:pPr>
      <w:r w:rsidRPr="00CD1151">
        <w:rPr>
          <w:b/>
          <w:sz w:val="28"/>
          <w:szCs w:val="28"/>
        </w:rPr>
        <w:t>August 8, 2026</w:t>
      </w:r>
    </w:p>
    <w:p w14:paraId="6AAC88D8" w14:textId="77777777" w:rsidR="004842B9" w:rsidRPr="00CD1151" w:rsidRDefault="00000000">
      <w:pPr>
        <w:spacing w:after="280"/>
        <w:jc w:val="center"/>
        <w:rPr>
          <w:sz w:val="28"/>
          <w:szCs w:val="28"/>
        </w:rPr>
      </w:pPr>
      <w:r w:rsidRPr="00CD1151">
        <w:rPr>
          <w:sz w:val="28"/>
          <w:szCs w:val="28"/>
        </w:rPr>
        <w:t>Chapter 29: Healthy Boundaries | Bishop Alan Brown</w:t>
      </w:r>
    </w:p>
    <w:p w14:paraId="780AC34C" w14:textId="77777777" w:rsidR="004842B9" w:rsidRPr="00CD1151" w:rsidRDefault="00000000">
      <w:pPr>
        <w:pStyle w:val="Heading1"/>
        <w:rPr>
          <w:sz w:val="36"/>
          <w:szCs w:val="36"/>
        </w:rPr>
      </w:pPr>
      <w:r w:rsidRPr="00CD1151">
        <w:rPr>
          <w:rFonts w:ascii="Arial" w:hAnsi="Arial"/>
          <w:sz w:val="36"/>
          <w:szCs w:val="36"/>
        </w:rPr>
        <w:t>Main Theme</w:t>
      </w:r>
    </w:p>
    <w:p w14:paraId="4FF32BFA" w14:textId="77777777" w:rsidR="004842B9" w:rsidRPr="00CD1151" w:rsidRDefault="00000000">
      <w:pPr>
        <w:rPr>
          <w:sz w:val="28"/>
          <w:szCs w:val="28"/>
        </w:rPr>
      </w:pPr>
      <w:r w:rsidRPr="00CD1151">
        <w:rPr>
          <w:sz w:val="28"/>
          <w:szCs w:val="28"/>
        </w:rPr>
        <w:t>Healthy boundaries help us handle opposition without losing momentum. Opposition, criticism, rejection, and distractions will come, but they do not have to control our responses or stop the purpose God has given us.</w:t>
      </w:r>
    </w:p>
    <w:p w14:paraId="3EEAE8EB" w14:textId="77777777" w:rsidR="004842B9" w:rsidRPr="00CD1151" w:rsidRDefault="00000000">
      <w:pPr>
        <w:rPr>
          <w:sz w:val="28"/>
          <w:szCs w:val="28"/>
        </w:rPr>
      </w:pPr>
      <w:r w:rsidRPr="00CD1151">
        <w:rPr>
          <w:sz w:val="28"/>
          <w:szCs w:val="28"/>
        </w:rPr>
        <w:t>Jesus is the model. He was criticized, misrepresented, rejected, abused, mocked, and threatened, yet He still completed His mission. His momentum was not dictated by what He was going through. He understood His purpose and refused to allow opposition to become His focus.</w:t>
      </w:r>
    </w:p>
    <w:p w14:paraId="54F643B4" w14:textId="77777777" w:rsidR="004842B9" w:rsidRPr="00CD1151" w:rsidRDefault="00000000">
      <w:pPr>
        <w:pStyle w:val="Heading1"/>
        <w:rPr>
          <w:sz w:val="36"/>
          <w:szCs w:val="36"/>
        </w:rPr>
      </w:pPr>
      <w:r w:rsidRPr="00CD1151">
        <w:rPr>
          <w:rFonts w:ascii="Arial" w:hAnsi="Arial"/>
          <w:sz w:val="36"/>
          <w:szCs w:val="36"/>
        </w:rPr>
        <w:t>You Are the Governor of Your Life</w:t>
      </w:r>
    </w:p>
    <w:p w14:paraId="06904369" w14:textId="77777777" w:rsidR="004842B9" w:rsidRPr="00CD1151" w:rsidRDefault="00000000">
      <w:pPr>
        <w:rPr>
          <w:sz w:val="28"/>
          <w:szCs w:val="28"/>
        </w:rPr>
      </w:pPr>
      <w:r w:rsidRPr="00CD1151">
        <w:rPr>
          <w:sz w:val="28"/>
          <w:szCs w:val="28"/>
        </w:rPr>
        <w:t>You must govern your time, attention, energy, emotions, responses, relationships, and access. Poor boundaries allow people and distractions to pull you away from your assignment. When momentum is repeatedly lost, it is important to examine whether the real problem is a failure to establish and maintain healthy boundaries.</w:t>
      </w:r>
    </w:p>
    <w:p w14:paraId="6776BFA6" w14:textId="77777777" w:rsidR="004842B9" w:rsidRPr="00CD1151" w:rsidRDefault="00000000">
      <w:pPr>
        <w:rPr>
          <w:sz w:val="28"/>
          <w:szCs w:val="28"/>
        </w:rPr>
      </w:pPr>
      <w:r w:rsidRPr="00CD1151">
        <w:rPr>
          <w:sz w:val="28"/>
          <w:szCs w:val="28"/>
        </w:rPr>
        <w:t>You choose what receives your attention. Everything does not require a response, everyone does not deserve your energy, and every request does not deserve immediate access to you. This is not arrogance. It is responsible self-government.</w:t>
      </w:r>
    </w:p>
    <w:p w14:paraId="51A33F76" w14:textId="77777777" w:rsidR="004842B9" w:rsidRPr="00CD1151" w:rsidRDefault="00000000">
      <w:pPr>
        <w:pStyle w:val="Heading1"/>
        <w:rPr>
          <w:sz w:val="36"/>
          <w:szCs w:val="36"/>
        </w:rPr>
      </w:pPr>
      <w:r w:rsidRPr="00CD1151">
        <w:rPr>
          <w:rFonts w:ascii="Arial" w:hAnsi="Arial"/>
          <w:sz w:val="36"/>
          <w:szCs w:val="36"/>
        </w:rPr>
        <w:t>1. Accept That Everybody Will Not Agree</w:t>
      </w:r>
    </w:p>
    <w:p w14:paraId="7EC66AE1" w14:textId="77777777" w:rsidR="004842B9" w:rsidRPr="00CD1151" w:rsidRDefault="00000000">
      <w:pPr>
        <w:rPr>
          <w:sz w:val="28"/>
          <w:szCs w:val="28"/>
        </w:rPr>
      </w:pPr>
      <w:r w:rsidRPr="00CD1151">
        <w:rPr>
          <w:sz w:val="28"/>
          <w:szCs w:val="28"/>
        </w:rPr>
        <w:t>Everybody will not be happy about your decisions or share your ideas. Once you accept that reality, you can continue moving without feeling compelled to address every disagreement.</w:t>
      </w:r>
    </w:p>
    <w:p w14:paraId="1CFF31DA" w14:textId="77777777" w:rsidR="004842B9" w:rsidRPr="00CD1151" w:rsidRDefault="00000000">
      <w:pPr>
        <w:rPr>
          <w:sz w:val="28"/>
          <w:szCs w:val="28"/>
        </w:rPr>
      </w:pPr>
      <w:r w:rsidRPr="00CD1151">
        <w:rPr>
          <w:sz w:val="28"/>
          <w:szCs w:val="28"/>
        </w:rPr>
        <w:t>Knowing who you are, whose you are, and what God has called you to do helps you recognize which matters deserve attention. Without that clarity, you may become trapped in repeated arguments, negative energy, and unnecessary explanations.</w:t>
      </w:r>
    </w:p>
    <w:p w14:paraId="05283245" w14:textId="77777777" w:rsidR="004842B9" w:rsidRPr="00CD1151" w:rsidRDefault="00000000">
      <w:pPr>
        <w:pStyle w:val="Heading1"/>
        <w:rPr>
          <w:sz w:val="36"/>
          <w:szCs w:val="36"/>
        </w:rPr>
      </w:pPr>
      <w:r w:rsidRPr="00CD1151">
        <w:rPr>
          <w:rFonts w:ascii="Arial" w:hAnsi="Arial"/>
          <w:sz w:val="36"/>
          <w:szCs w:val="36"/>
        </w:rPr>
        <w:lastRenderedPageBreak/>
        <w:t>2. Not Every Attack Requires a Response</w:t>
      </w:r>
    </w:p>
    <w:p w14:paraId="721D2BC6" w14:textId="77777777" w:rsidR="004842B9" w:rsidRPr="00CD1151" w:rsidRDefault="00000000">
      <w:pPr>
        <w:rPr>
          <w:sz w:val="28"/>
          <w:szCs w:val="28"/>
        </w:rPr>
      </w:pPr>
      <w:r w:rsidRPr="00CD1151">
        <w:rPr>
          <w:sz w:val="28"/>
          <w:szCs w:val="28"/>
        </w:rPr>
        <w:t>Jesus knew that some accusations did not deserve a verbal answer. Silence did not mean He lacked an answer. It meant the accusers were not going to receive His time and energy.</w:t>
      </w:r>
    </w:p>
    <w:p w14:paraId="6425394C" w14:textId="77777777" w:rsidR="004842B9" w:rsidRPr="00CD1151" w:rsidRDefault="00000000">
      <w:pPr>
        <w:pStyle w:val="Scripture"/>
        <w:keepLines/>
        <w:rPr>
          <w:sz w:val="24"/>
          <w:szCs w:val="28"/>
        </w:rPr>
      </w:pPr>
      <w:r w:rsidRPr="00CD1151">
        <w:rPr>
          <w:b/>
          <w:sz w:val="24"/>
          <w:szCs w:val="28"/>
        </w:rPr>
        <w:t xml:space="preserve">Matthew 27:13-14: </w:t>
      </w:r>
      <w:r w:rsidRPr="00CD1151">
        <w:rPr>
          <w:i/>
          <w:sz w:val="24"/>
          <w:szCs w:val="28"/>
        </w:rPr>
        <w:t>Then said Pilate unto him, Hearest thou not how many things they witness against thee? And he answered him to never a word; insomuch that the governor marvelled greatly. (KJV)</w:t>
      </w:r>
    </w:p>
    <w:p w14:paraId="031407E2" w14:textId="77777777" w:rsidR="004842B9" w:rsidRPr="00CD1151" w:rsidRDefault="00000000">
      <w:pPr>
        <w:rPr>
          <w:sz w:val="28"/>
          <w:szCs w:val="28"/>
        </w:rPr>
      </w:pPr>
      <w:r w:rsidRPr="00CD1151">
        <w:rPr>
          <w:sz w:val="28"/>
          <w:szCs w:val="28"/>
        </w:rPr>
        <w:t>Sometimes the most powerful answer is no words. Silence can protect your mind, peace, time, and mission. It can also demonstrate self-control. If you feel obligated to answer every accusation, people can manipulate you by provoking predictable reactions.</w:t>
      </w:r>
    </w:p>
    <w:p w14:paraId="327F1277" w14:textId="77777777" w:rsidR="004842B9" w:rsidRPr="00CD1151" w:rsidRDefault="00000000">
      <w:pPr>
        <w:rPr>
          <w:sz w:val="28"/>
          <w:szCs w:val="28"/>
        </w:rPr>
      </w:pPr>
      <w:r w:rsidRPr="00CD1151">
        <w:rPr>
          <w:sz w:val="28"/>
          <w:szCs w:val="28"/>
        </w:rPr>
        <w:t>You do not owe everyone an explanation. Even when you know the answer, engaging with a closed or hostile mindset may waste time, drain energy, and interfere with the work before you.</w:t>
      </w:r>
    </w:p>
    <w:p w14:paraId="4FF41CE6" w14:textId="77777777" w:rsidR="004842B9" w:rsidRPr="00CD1151" w:rsidRDefault="00000000">
      <w:pPr>
        <w:pStyle w:val="Heading1"/>
        <w:rPr>
          <w:sz w:val="36"/>
          <w:szCs w:val="36"/>
        </w:rPr>
      </w:pPr>
      <w:r w:rsidRPr="00CD1151">
        <w:rPr>
          <w:rFonts w:ascii="Arial" w:hAnsi="Arial"/>
          <w:sz w:val="36"/>
          <w:szCs w:val="36"/>
        </w:rPr>
        <w:t>3. Know When to Confront</w:t>
      </w:r>
    </w:p>
    <w:p w14:paraId="630580D7" w14:textId="77777777" w:rsidR="004842B9" w:rsidRPr="00CD1151" w:rsidRDefault="00000000">
      <w:pPr>
        <w:rPr>
          <w:sz w:val="28"/>
          <w:szCs w:val="28"/>
        </w:rPr>
      </w:pPr>
      <w:r w:rsidRPr="00CD1151">
        <w:rPr>
          <w:sz w:val="28"/>
          <w:szCs w:val="28"/>
        </w:rPr>
        <w:t>Healthy boundaries do not mean avoiding everything. Jesus sometimes remained silent, but He also confronted distorted truth, hypocrisy, exploitation, and conduct that harmed others.</w:t>
      </w:r>
    </w:p>
    <w:p w14:paraId="652C976A" w14:textId="77777777" w:rsidR="004842B9" w:rsidRPr="00CD1151" w:rsidRDefault="00000000">
      <w:pPr>
        <w:rPr>
          <w:sz w:val="28"/>
          <w:szCs w:val="28"/>
        </w:rPr>
      </w:pPr>
      <w:r w:rsidRPr="00CD1151">
        <w:rPr>
          <w:sz w:val="28"/>
          <w:szCs w:val="28"/>
        </w:rPr>
        <w:t>Confrontation should be necessary, controlled, and strategic. Before responding, determine whether the matter truly affects your family, livelihood, business, purpose, or assignment. If it does not affect the mission, it may not deserve your energy.</w:t>
      </w:r>
    </w:p>
    <w:p w14:paraId="7AB99924" w14:textId="77777777" w:rsidR="004842B9" w:rsidRPr="00CD1151" w:rsidRDefault="00000000">
      <w:pPr>
        <w:rPr>
          <w:sz w:val="28"/>
          <w:szCs w:val="28"/>
        </w:rPr>
      </w:pPr>
      <w:r w:rsidRPr="00CD1151">
        <w:rPr>
          <w:sz w:val="28"/>
          <w:szCs w:val="28"/>
        </w:rPr>
        <w:t>Self-control is essential. A person who confronts everything can be easily distracted or manipulated. An unnecessary fight may cost time, employment, freedom, relationships, or an important opportunity.</w:t>
      </w:r>
    </w:p>
    <w:p w14:paraId="3D34FFE7" w14:textId="77777777" w:rsidR="004842B9" w:rsidRPr="00CD1151" w:rsidRDefault="00000000">
      <w:pPr>
        <w:pStyle w:val="Heading1"/>
        <w:rPr>
          <w:sz w:val="36"/>
          <w:szCs w:val="36"/>
        </w:rPr>
      </w:pPr>
      <w:r w:rsidRPr="00CD1151">
        <w:rPr>
          <w:rFonts w:ascii="Arial" w:hAnsi="Arial"/>
          <w:sz w:val="36"/>
          <w:szCs w:val="36"/>
        </w:rPr>
        <w:t>4. Know When to Disengage</w:t>
      </w:r>
    </w:p>
    <w:p w14:paraId="354A0448" w14:textId="77777777" w:rsidR="004842B9" w:rsidRPr="00CD1151" w:rsidRDefault="00000000">
      <w:pPr>
        <w:pStyle w:val="Scripture"/>
        <w:keepLines/>
        <w:rPr>
          <w:sz w:val="24"/>
          <w:szCs w:val="28"/>
        </w:rPr>
      </w:pPr>
      <w:r w:rsidRPr="00CD1151">
        <w:rPr>
          <w:b/>
          <w:sz w:val="24"/>
          <w:szCs w:val="28"/>
        </w:rPr>
        <w:t xml:space="preserve">Matthew 10:14: </w:t>
      </w:r>
      <w:r w:rsidRPr="00CD1151">
        <w:rPr>
          <w:i/>
          <w:sz w:val="24"/>
          <w:szCs w:val="28"/>
        </w:rPr>
        <w:t>And whosoever shall not receive you, nor hear your words, when ye depart out of that house or city, shake off the dust of your feet. (KJV)</w:t>
      </w:r>
    </w:p>
    <w:p w14:paraId="7392FCF1" w14:textId="77777777" w:rsidR="004842B9" w:rsidRPr="00CD1151" w:rsidRDefault="00000000">
      <w:pPr>
        <w:rPr>
          <w:sz w:val="28"/>
          <w:szCs w:val="28"/>
        </w:rPr>
      </w:pPr>
      <w:r w:rsidRPr="00CD1151">
        <w:rPr>
          <w:sz w:val="28"/>
          <w:szCs w:val="28"/>
        </w:rPr>
        <w:t>Jesus taught His disciples that sometimes the proper response is to leave and continue moving. Rejection does not require you to remain stuck, argue your worth, or repeatedly return to people who refuse to receive you.</w:t>
      </w:r>
    </w:p>
    <w:p w14:paraId="68FEB1FE" w14:textId="77777777" w:rsidR="004842B9" w:rsidRPr="00CD1151" w:rsidRDefault="00000000">
      <w:pPr>
        <w:rPr>
          <w:sz w:val="28"/>
          <w:szCs w:val="28"/>
        </w:rPr>
      </w:pPr>
      <w:r w:rsidRPr="00CD1151">
        <w:rPr>
          <w:sz w:val="28"/>
          <w:szCs w:val="28"/>
        </w:rPr>
        <w:lastRenderedPageBreak/>
        <w:t>Some people remain emotionally bound to old rejection, rumors, criticism, and words spoken years ago. Healthy boundaries help you release those experiences so the enemy cannot continue using them to control your present life.</w:t>
      </w:r>
    </w:p>
    <w:p w14:paraId="0DFF54A3" w14:textId="77777777" w:rsidR="004842B9" w:rsidRPr="00CD1151" w:rsidRDefault="00000000">
      <w:pPr>
        <w:pStyle w:val="Heading1"/>
        <w:rPr>
          <w:sz w:val="36"/>
          <w:szCs w:val="36"/>
        </w:rPr>
      </w:pPr>
      <w:r w:rsidRPr="00CD1151">
        <w:rPr>
          <w:rFonts w:ascii="Arial" w:hAnsi="Arial"/>
          <w:sz w:val="36"/>
          <w:szCs w:val="36"/>
        </w:rPr>
        <w:t>5. Give Different People Different Levels of Access</w:t>
      </w:r>
    </w:p>
    <w:p w14:paraId="175EB241" w14:textId="77777777" w:rsidR="004842B9" w:rsidRPr="00CD1151" w:rsidRDefault="00000000">
      <w:pPr>
        <w:rPr>
          <w:sz w:val="28"/>
          <w:szCs w:val="28"/>
        </w:rPr>
      </w:pPr>
      <w:r w:rsidRPr="00CD1151">
        <w:rPr>
          <w:sz w:val="28"/>
          <w:szCs w:val="28"/>
        </w:rPr>
        <w:t>Love can be unlimited while access is limited. You can love someone from a distance or outside your inner circle without giving that person unlimited access to your time, energy, decisions, emotions, or assignment.</w:t>
      </w:r>
    </w:p>
    <w:p w14:paraId="26E93491" w14:textId="77777777" w:rsidR="004842B9" w:rsidRPr="00CD1151" w:rsidRDefault="00000000">
      <w:pPr>
        <w:rPr>
          <w:sz w:val="28"/>
          <w:szCs w:val="28"/>
        </w:rPr>
      </w:pPr>
      <w:r w:rsidRPr="00CD1151">
        <w:rPr>
          <w:sz w:val="28"/>
          <w:szCs w:val="28"/>
        </w:rPr>
        <w:t>Jesus ministered to crowds, traveled with followers, selected twelve disciples, spent special time with a smaller inner circle, and sometimes withdrew alone. The Scriptures show that different people had different levels of access at different times.</w:t>
      </w:r>
    </w:p>
    <w:p w14:paraId="5B92670E" w14:textId="77777777" w:rsidR="004842B9" w:rsidRPr="00CD1151" w:rsidRDefault="00000000">
      <w:pPr>
        <w:rPr>
          <w:sz w:val="28"/>
          <w:szCs w:val="28"/>
        </w:rPr>
      </w:pPr>
      <w:r w:rsidRPr="00CD1151">
        <w:rPr>
          <w:sz w:val="28"/>
          <w:szCs w:val="28"/>
        </w:rPr>
        <w:t>Assess whether everyone in your life has equal access to you. A person who regularly keeps you on the phone for hours may need to receive a call only when you actually have time. A person who repeatedly brings the same crisis may need a firmer boundary. Protecting your time allows you to complete your work and give people focused attention at an appropriate time.</w:t>
      </w:r>
    </w:p>
    <w:p w14:paraId="1A886FC3" w14:textId="77777777" w:rsidR="004842B9" w:rsidRPr="00CD1151" w:rsidRDefault="00000000">
      <w:pPr>
        <w:pStyle w:val="Heading1"/>
        <w:rPr>
          <w:sz w:val="36"/>
          <w:szCs w:val="36"/>
        </w:rPr>
      </w:pPr>
      <w:r w:rsidRPr="00CD1151">
        <w:rPr>
          <w:rFonts w:ascii="Arial" w:hAnsi="Arial"/>
          <w:sz w:val="36"/>
          <w:szCs w:val="36"/>
        </w:rPr>
        <w:t>6. Do Not Let Other People's Urgency Control You</w:t>
      </w:r>
    </w:p>
    <w:p w14:paraId="7F343FFD" w14:textId="77777777" w:rsidR="004842B9" w:rsidRPr="00CD1151" w:rsidRDefault="00000000">
      <w:pPr>
        <w:rPr>
          <w:sz w:val="28"/>
          <w:szCs w:val="28"/>
        </w:rPr>
      </w:pPr>
      <w:r w:rsidRPr="00CD1151">
        <w:rPr>
          <w:sz w:val="28"/>
          <w:szCs w:val="28"/>
        </w:rPr>
        <w:t>People constantly wanted something from Jesus: healing, answers, proof, miracles, decisions, or immediate action. Jesus did not allow their urgency to replace His purpose.</w:t>
      </w:r>
    </w:p>
    <w:p w14:paraId="1287B6F0" w14:textId="77777777" w:rsidR="004842B9" w:rsidRPr="00CD1151" w:rsidRDefault="00000000">
      <w:pPr>
        <w:rPr>
          <w:sz w:val="28"/>
          <w:szCs w:val="28"/>
        </w:rPr>
      </w:pPr>
      <w:r w:rsidRPr="00CD1151">
        <w:rPr>
          <w:sz w:val="28"/>
          <w:szCs w:val="28"/>
        </w:rPr>
        <w:t>Another person's emergency does not automatically become your emergency. Repeated poor decisions, financial mismanagement, family problems, or preventable crises should not continually be placed on you. Helping without boundaries can create dependency and prevent the other person from accepting responsibility.</w:t>
      </w:r>
    </w:p>
    <w:p w14:paraId="7B81C98F" w14:textId="77777777" w:rsidR="004842B9" w:rsidRPr="00CD1151" w:rsidRDefault="00000000">
      <w:pPr>
        <w:rPr>
          <w:sz w:val="28"/>
          <w:szCs w:val="28"/>
        </w:rPr>
      </w:pPr>
      <w:r w:rsidRPr="00CD1151">
        <w:rPr>
          <w:sz w:val="28"/>
          <w:szCs w:val="28"/>
        </w:rPr>
        <w:t>You may care, pray, counsel, or help when it is appropriate, but you do not have to accept another person's panic as your own. Their urgency remains their responsibility until you deliberately choose how and when to respond.</w:t>
      </w:r>
    </w:p>
    <w:p w14:paraId="3D1E71E1" w14:textId="77777777" w:rsidR="004842B9" w:rsidRPr="00CD1151" w:rsidRDefault="00000000">
      <w:pPr>
        <w:pStyle w:val="Heading1"/>
        <w:rPr>
          <w:sz w:val="36"/>
          <w:szCs w:val="36"/>
        </w:rPr>
      </w:pPr>
      <w:r w:rsidRPr="00CD1151">
        <w:rPr>
          <w:rFonts w:ascii="Arial" w:hAnsi="Arial"/>
          <w:sz w:val="36"/>
          <w:szCs w:val="36"/>
        </w:rPr>
        <w:lastRenderedPageBreak/>
        <w:t>7. Teach the People Around You to Respect Your Focus</w:t>
      </w:r>
    </w:p>
    <w:p w14:paraId="54039330" w14:textId="77777777" w:rsidR="004842B9" w:rsidRPr="00CD1151" w:rsidRDefault="00000000">
      <w:pPr>
        <w:rPr>
          <w:sz w:val="28"/>
          <w:szCs w:val="28"/>
        </w:rPr>
      </w:pPr>
      <w:r w:rsidRPr="00CD1151">
        <w:rPr>
          <w:sz w:val="28"/>
          <w:szCs w:val="28"/>
        </w:rPr>
        <w:t>Healthy relationships respect timing and concentration. Family members, friends, and coworkers can learn to ask whether it is a good time, say that they would like to talk when you are available, or recognize when something can wait.</w:t>
      </w:r>
    </w:p>
    <w:p w14:paraId="28327919" w14:textId="77777777" w:rsidR="004842B9" w:rsidRPr="00CD1151" w:rsidRDefault="00000000">
      <w:pPr>
        <w:rPr>
          <w:sz w:val="28"/>
          <w:szCs w:val="28"/>
        </w:rPr>
      </w:pPr>
      <w:r w:rsidRPr="00CD1151">
        <w:rPr>
          <w:sz w:val="28"/>
          <w:szCs w:val="28"/>
        </w:rPr>
        <w:t>A boundary does not mean neglecting people. It allows you to finish a thought, complete an assignment, and then give the person your full attention. Mutual respect creates a healthier environment for both work and relationships.</w:t>
      </w:r>
    </w:p>
    <w:p w14:paraId="335C73B2" w14:textId="77777777" w:rsidR="004842B9" w:rsidRPr="00CD1151" w:rsidRDefault="00000000">
      <w:pPr>
        <w:pStyle w:val="Heading1"/>
        <w:rPr>
          <w:sz w:val="36"/>
          <w:szCs w:val="36"/>
        </w:rPr>
      </w:pPr>
      <w:r w:rsidRPr="00CD1151">
        <w:rPr>
          <w:rFonts w:ascii="Arial" w:hAnsi="Arial"/>
          <w:sz w:val="36"/>
          <w:szCs w:val="36"/>
        </w:rPr>
        <w:t>8. Do Not Chase People Who Choose to Leave</w:t>
      </w:r>
    </w:p>
    <w:p w14:paraId="7CCF55AB" w14:textId="77777777" w:rsidR="004842B9" w:rsidRPr="00CD1151" w:rsidRDefault="00000000">
      <w:pPr>
        <w:pStyle w:val="Scripture"/>
        <w:keepLines/>
        <w:rPr>
          <w:sz w:val="24"/>
          <w:szCs w:val="28"/>
        </w:rPr>
      </w:pPr>
      <w:r w:rsidRPr="00CD1151">
        <w:rPr>
          <w:b/>
          <w:sz w:val="24"/>
          <w:szCs w:val="28"/>
        </w:rPr>
        <w:t xml:space="preserve">John 6:66-67: </w:t>
      </w:r>
      <w:r w:rsidRPr="00CD1151">
        <w:rPr>
          <w:i/>
          <w:sz w:val="24"/>
          <w:szCs w:val="28"/>
        </w:rPr>
        <w:t>From that time many of his disciples went back, and walked no more with him. Then said Jesus unto the twelve, Will ye also go away? (KJV)</w:t>
      </w:r>
    </w:p>
    <w:p w14:paraId="39167170" w14:textId="77777777" w:rsidR="004842B9" w:rsidRPr="00CD1151" w:rsidRDefault="00000000">
      <w:pPr>
        <w:rPr>
          <w:sz w:val="28"/>
          <w:szCs w:val="28"/>
        </w:rPr>
      </w:pPr>
      <w:r w:rsidRPr="00CD1151">
        <w:rPr>
          <w:sz w:val="28"/>
          <w:szCs w:val="28"/>
        </w:rPr>
        <w:t>Jesus did not beg those who left to return. He remained committed to the mission. Some relationships end because their season has ended, and some people will not follow where God is taking you.</w:t>
      </w:r>
    </w:p>
    <w:p w14:paraId="2D0ABA51" w14:textId="77777777" w:rsidR="004842B9" w:rsidRPr="00CD1151" w:rsidRDefault="00000000">
      <w:pPr>
        <w:rPr>
          <w:sz w:val="28"/>
          <w:szCs w:val="28"/>
        </w:rPr>
      </w:pPr>
      <w:r w:rsidRPr="00CD1151">
        <w:rPr>
          <w:sz w:val="28"/>
          <w:szCs w:val="28"/>
        </w:rPr>
        <w:t>It is human to feel a moment of disappointment when someone leaves or fails to honor a commitment. However, that disappointment should not become a permanent emotional prison. After acknowledging it, ask God whether the assignment is for you and Him alone or whether someone else will be sent to fill that place.</w:t>
      </w:r>
    </w:p>
    <w:p w14:paraId="0F9A8D18" w14:textId="77777777" w:rsidR="004842B9" w:rsidRPr="00CD1151" w:rsidRDefault="00000000">
      <w:pPr>
        <w:rPr>
          <w:sz w:val="28"/>
          <w:szCs w:val="28"/>
        </w:rPr>
      </w:pPr>
      <w:r w:rsidRPr="00CD1151">
        <w:rPr>
          <w:sz w:val="28"/>
          <w:szCs w:val="28"/>
        </w:rPr>
        <w:t>You can love people without chasing them. If someone decides to leave, release them and keep moving.</w:t>
      </w:r>
    </w:p>
    <w:p w14:paraId="37239920" w14:textId="77777777" w:rsidR="004842B9" w:rsidRPr="00CD1151" w:rsidRDefault="00000000">
      <w:pPr>
        <w:pStyle w:val="Heading1"/>
        <w:rPr>
          <w:sz w:val="36"/>
          <w:szCs w:val="36"/>
        </w:rPr>
      </w:pPr>
      <w:r w:rsidRPr="00CD1151">
        <w:rPr>
          <w:rFonts w:ascii="Arial" w:hAnsi="Arial"/>
          <w:sz w:val="36"/>
          <w:szCs w:val="36"/>
        </w:rPr>
        <w:t>9. Guard Your Emotional Attachments</w:t>
      </w:r>
    </w:p>
    <w:p w14:paraId="6BB63E6F" w14:textId="77777777" w:rsidR="004842B9" w:rsidRPr="00CD1151" w:rsidRDefault="00000000">
      <w:pPr>
        <w:rPr>
          <w:sz w:val="28"/>
          <w:szCs w:val="28"/>
        </w:rPr>
      </w:pPr>
      <w:r w:rsidRPr="00CD1151">
        <w:rPr>
          <w:sz w:val="28"/>
          <w:szCs w:val="28"/>
        </w:rPr>
        <w:t>Everybody is not entitled to your emotional investment. Deep emotional access belongs primarily in relationships where love, trust, care, and commitment are genuinely exchanged.</w:t>
      </w:r>
    </w:p>
    <w:p w14:paraId="4986120C" w14:textId="77777777" w:rsidR="004842B9" w:rsidRPr="00CD1151" w:rsidRDefault="00000000">
      <w:pPr>
        <w:rPr>
          <w:sz w:val="28"/>
          <w:szCs w:val="28"/>
        </w:rPr>
      </w:pPr>
      <w:r w:rsidRPr="00CD1151">
        <w:rPr>
          <w:sz w:val="28"/>
          <w:szCs w:val="28"/>
        </w:rPr>
        <w:t>Employment is generally an exchange: you perform work and the employer provides a paycheck. A job does not automatically promise friendship, permanent loyalty, retirement, or lifelong security. When employment ends, do not allow the loss to destroy your identity or convince you that your purpose has ended.</w:t>
      </w:r>
    </w:p>
    <w:p w14:paraId="376F3B97" w14:textId="77777777" w:rsidR="004842B9" w:rsidRPr="00CD1151" w:rsidRDefault="00000000">
      <w:pPr>
        <w:rPr>
          <w:sz w:val="28"/>
          <w:szCs w:val="28"/>
        </w:rPr>
      </w:pPr>
      <w:r w:rsidRPr="00CD1151">
        <w:rPr>
          <w:sz w:val="28"/>
          <w:szCs w:val="28"/>
        </w:rPr>
        <w:lastRenderedPageBreak/>
        <w:t>Keep your emotions from controlling strategic decisions. Respond with wisdom instead of reacting from hurt, anger, fear, or the need to prove yourself.</w:t>
      </w:r>
    </w:p>
    <w:p w14:paraId="414DD28B" w14:textId="77777777" w:rsidR="004842B9" w:rsidRPr="00CD1151" w:rsidRDefault="00000000">
      <w:pPr>
        <w:pStyle w:val="Heading1"/>
        <w:rPr>
          <w:sz w:val="36"/>
          <w:szCs w:val="36"/>
        </w:rPr>
      </w:pPr>
      <w:r w:rsidRPr="00CD1151">
        <w:rPr>
          <w:rFonts w:ascii="Arial" w:hAnsi="Arial"/>
          <w:sz w:val="36"/>
          <w:szCs w:val="36"/>
        </w:rPr>
        <w:t>10. Refuse to Let Opposition Become Your Focus</w:t>
      </w:r>
    </w:p>
    <w:p w14:paraId="6192EB4C" w14:textId="77777777" w:rsidR="004842B9" w:rsidRPr="00CD1151" w:rsidRDefault="00000000">
      <w:pPr>
        <w:rPr>
          <w:sz w:val="28"/>
          <w:szCs w:val="28"/>
        </w:rPr>
      </w:pPr>
      <w:r w:rsidRPr="00CD1151">
        <w:rPr>
          <w:sz w:val="28"/>
          <w:szCs w:val="28"/>
        </w:rPr>
        <w:t>Many people begin with a clear goal but shift their attention when opposition appears. They start defending themselves, proving critics wrong, correcting every misunderstanding, or questioning what God told them to do. The opposition then becomes the focus, and the original mission loses momentum.</w:t>
      </w:r>
    </w:p>
    <w:p w14:paraId="5C59A36A" w14:textId="77777777" w:rsidR="004842B9" w:rsidRPr="00CD1151" w:rsidRDefault="00000000">
      <w:pPr>
        <w:rPr>
          <w:sz w:val="28"/>
          <w:szCs w:val="28"/>
        </w:rPr>
      </w:pPr>
      <w:r w:rsidRPr="00CD1151">
        <w:rPr>
          <w:sz w:val="28"/>
          <w:szCs w:val="28"/>
        </w:rPr>
        <w:t>Some interruptions are intentional attempts to redirect a conversation, message, or assignment. Maintain the original focus. Do not allow a side issue or opposing voice to become the main subject.</w:t>
      </w:r>
    </w:p>
    <w:p w14:paraId="75DF0D6B" w14:textId="77777777" w:rsidR="004842B9" w:rsidRPr="00CD1151" w:rsidRDefault="00000000">
      <w:pPr>
        <w:rPr>
          <w:sz w:val="28"/>
          <w:szCs w:val="28"/>
        </w:rPr>
      </w:pPr>
      <w:r w:rsidRPr="00CD1151">
        <w:rPr>
          <w:sz w:val="28"/>
          <w:szCs w:val="28"/>
        </w:rPr>
        <w:t>Jesus continued through persecution, criticism, rejection, the religious leaders, Pilate, and the cross. He chose what would affect Him and remained committed until the mission was complete.</w:t>
      </w:r>
    </w:p>
    <w:p w14:paraId="0912C201" w14:textId="77777777" w:rsidR="004842B9" w:rsidRPr="00CD1151" w:rsidRDefault="00000000">
      <w:pPr>
        <w:pStyle w:val="Heading1"/>
        <w:rPr>
          <w:sz w:val="36"/>
          <w:szCs w:val="36"/>
        </w:rPr>
      </w:pPr>
      <w:r w:rsidRPr="00CD1151">
        <w:rPr>
          <w:rFonts w:ascii="Arial" w:hAnsi="Arial"/>
          <w:sz w:val="36"/>
          <w:szCs w:val="36"/>
        </w:rPr>
        <w:t>Silence Is Sometimes the Strongest Answer</w:t>
      </w:r>
    </w:p>
    <w:p w14:paraId="2FA944DB" w14:textId="77777777" w:rsidR="004842B9" w:rsidRPr="00CD1151" w:rsidRDefault="00000000">
      <w:pPr>
        <w:rPr>
          <w:sz w:val="28"/>
          <w:szCs w:val="28"/>
        </w:rPr>
      </w:pPr>
      <w:r w:rsidRPr="00CD1151">
        <w:rPr>
          <w:sz w:val="28"/>
          <w:szCs w:val="28"/>
        </w:rPr>
        <w:t>Silence does not necessarily mean weakness, fear, guilt, or a lack of an answer. It may mean the conversation is unproductive, the timing is wrong, the person is unwilling to listen, or the matter does not affect your purpose.</w:t>
      </w:r>
    </w:p>
    <w:p w14:paraId="0BC34AA5" w14:textId="77777777" w:rsidR="004842B9" w:rsidRPr="00CD1151" w:rsidRDefault="00000000">
      <w:pPr>
        <w:rPr>
          <w:sz w:val="28"/>
          <w:szCs w:val="28"/>
        </w:rPr>
      </w:pPr>
      <w:r w:rsidRPr="00CD1151">
        <w:rPr>
          <w:sz w:val="28"/>
          <w:szCs w:val="28"/>
        </w:rPr>
        <w:t>The statement 'I have no words' can communicate that you will not entertain false accusations, foolishness, or a conversation that will drain your energy. Answering with no words is still an answer.</w:t>
      </w:r>
    </w:p>
    <w:p w14:paraId="5E13618C" w14:textId="77777777" w:rsidR="004842B9" w:rsidRPr="00CD1151" w:rsidRDefault="00000000">
      <w:pPr>
        <w:pStyle w:val="Heading1"/>
        <w:rPr>
          <w:sz w:val="36"/>
          <w:szCs w:val="36"/>
        </w:rPr>
      </w:pPr>
      <w:r w:rsidRPr="00CD1151">
        <w:rPr>
          <w:rFonts w:ascii="Arial" w:hAnsi="Arial"/>
          <w:sz w:val="36"/>
          <w:szCs w:val="36"/>
        </w:rPr>
        <w:t>No Is a Complete Sentence</w:t>
      </w:r>
    </w:p>
    <w:p w14:paraId="28922E3F" w14:textId="77777777" w:rsidR="004842B9" w:rsidRPr="00CD1151" w:rsidRDefault="00000000">
      <w:pPr>
        <w:rPr>
          <w:sz w:val="28"/>
          <w:szCs w:val="28"/>
        </w:rPr>
      </w:pPr>
      <w:r w:rsidRPr="00CD1151">
        <w:rPr>
          <w:sz w:val="28"/>
          <w:szCs w:val="28"/>
        </w:rPr>
        <w:t>You do not always have to dilute, defend, or overexplain your no. Saying no does not automatically make you selfish, arrogant, unloving, disrespectful, or unchristian. Sometimes no is necessary to protect your health, peace, responsibilities, and assignment.</w:t>
      </w:r>
    </w:p>
    <w:p w14:paraId="0B05006E" w14:textId="77777777" w:rsidR="004842B9" w:rsidRPr="00CD1151" w:rsidRDefault="00000000">
      <w:pPr>
        <w:rPr>
          <w:sz w:val="28"/>
          <w:szCs w:val="28"/>
        </w:rPr>
      </w:pPr>
      <w:r w:rsidRPr="00CD1151">
        <w:rPr>
          <w:sz w:val="28"/>
          <w:szCs w:val="28"/>
        </w:rPr>
        <w:t>Do not be afraid to disappoint someone when a request conflicts with your purpose or capacity. You are responsible for governing your own life.</w:t>
      </w:r>
    </w:p>
    <w:p w14:paraId="59EE31C2" w14:textId="77777777" w:rsidR="004842B9" w:rsidRPr="00CD1151" w:rsidRDefault="00000000">
      <w:pPr>
        <w:pStyle w:val="Heading1"/>
        <w:rPr>
          <w:sz w:val="36"/>
          <w:szCs w:val="36"/>
        </w:rPr>
      </w:pPr>
      <w:r w:rsidRPr="00CD1151">
        <w:rPr>
          <w:rFonts w:ascii="Arial" w:hAnsi="Arial"/>
          <w:sz w:val="36"/>
          <w:szCs w:val="36"/>
        </w:rPr>
        <w:lastRenderedPageBreak/>
        <w:t>Personal Assessment</w:t>
      </w:r>
    </w:p>
    <w:p w14:paraId="21F7C95A"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responding to things that do not deserve my response?</w:t>
      </w:r>
    </w:p>
    <w:p w14:paraId="39F44E6C"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explaining myself to people who are committed to misunderstanding me?</w:t>
      </w:r>
    </w:p>
    <w:p w14:paraId="6C715F12"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allowing another person's urgency to control my schedule?</w:t>
      </w:r>
    </w:p>
    <w:p w14:paraId="54592D93"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giving everyone the same level of access to me?</w:t>
      </w:r>
    </w:p>
    <w:p w14:paraId="7C3639F0"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fighting battles that have nothing to do with my assignment?</w:t>
      </w:r>
    </w:p>
    <w:p w14:paraId="4759AEB6"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afraid to say no because I do not want to disappoint people?</w:t>
      </w:r>
    </w:p>
    <w:p w14:paraId="56906624"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chasing people who have already chosen to leave?</w:t>
      </w:r>
    </w:p>
    <w:p w14:paraId="7CAB4DBD"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spending more time discussing opposition than pursuing purpose?</w:t>
      </w:r>
    </w:p>
    <w:p w14:paraId="52D2439F"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Am I reacting emotionally when I should respond strategically?</w:t>
      </w:r>
    </w:p>
    <w:p w14:paraId="6778FD41"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Has opposition slowed down something God told me to do?</w:t>
      </w:r>
    </w:p>
    <w:p w14:paraId="2798A64B" w14:textId="77777777" w:rsidR="004842B9" w:rsidRPr="00CD1151" w:rsidRDefault="00000000">
      <w:pPr>
        <w:spacing w:after="100"/>
        <w:ind w:left="288" w:hanging="288"/>
        <w:rPr>
          <w:sz w:val="28"/>
          <w:szCs w:val="28"/>
        </w:rPr>
      </w:pPr>
      <w:r w:rsidRPr="00CD1151">
        <w:rPr>
          <w:b/>
          <w:sz w:val="28"/>
          <w:szCs w:val="28"/>
        </w:rPr>
        <w:t xml:space="preserve">Ask yourself: </w:t>
      </w:r>
      <w:r w:rsidRPr="00CD1151">
        <w:rPr>
          <w:sz w:val="28"/>
          <w:szCs w:val="28"/>
        </w:rPr>
        <w:t>What boundaries must I establish to regain momentum?</w:t>
      </w:r>
    </w:p>
    <w:p w14:paraId="26305281" w14:textId="77777777" w:rsidR="004842B9" w:rsidRPr="00CD1151" w:rsidRDefault="00000000">
      <w:pPr>
        <w:pStyle w:val="Heading1"/>
        <w:rPr>
          <w:sz w:val="36"/>
          <w:szCs w:val="36"/>
        </w:rPr>
      </w:pPr>
      <w:r w:rsidRPr="00CD1151">
        <w:rPr>
          <w:rFonts w:ascii="Arial" w:hAnsi="Arial"/>
          <w:sz w:val="36"/>
          <w:szCs w:val="36"/>
        </w:rPr>
        <w:t>Measure Your Momentum</w:t>
      </w:r>
    </w:p>
    <w:p w14:paraId="26D9EEBD" w14:textId="77777777" w:rsidR="004842B9" w:rsidRPr="00CD1151" w:rsidRDefault="00000000">
      <w:pPr>
        <w:rPr>
          <w:sz w:val="28"/>
          <w:szCs w:val="28"/>
        </w:rPr>
      </w:pPr>
      <w:r w:rsidRPr="00CD1151">
        <w:rPr>
          <w:sz w:val="28"/>
          <w:szCs w:val="28"/>
        </w:rPr>
        <w:t>You should be able to look at where you were last year and identify forward movement. Growth may include new skills, completed assignments, stronger discipline, wiser decisions, improved habits, deeper spiritual understanding, or movement closer to your purpose.</w:t>
      </w:r>
    </w:p>
    <w:p w14:paraId="11A89444" w14:textId="77777777" w:rsidR="004842B9" w:rsidRPr="00CD1151" w:rsidRDefault="00000000">
      <w:pPr>
        <w:rPr>
          <w:sz w:val="28"/>
          <w:szCs w:val="28"/>
        </w:rPr>
      </w:pPr>
      <w:r w:rsidRPr="00CD1151">
        <w:rPr>
          <w:sz w:val="28"/>
          <w:szCs w:val="28"/>
        </w:rPr>
        <w:t>If there is no momentum that you can recognize or document, take an honest assessment. Determine what has distracted you, what opposition has slowed you, and what boundaries must change. God provides life, time, ability, opportunity, and direction, but you are responsible for acting on what He has given you.</w:t>
      </w:r>
    </w:p>
    <w:p w14:paraId="0B4CB2BF" w14:textId="77777777" w:rsidR="004842B9" w:rsidRPr="00CD1151" w:rsidRDefault="00000000">
      <w:pPr>
        <w:pStyle w:val="Scripture"/>
        <w:keepLines/>
        <w:rPr>
          <w:sz w:val="24"/>
          <w:szCs w:val="28"/>
        </w:rPr>
      </w:pPr>
      <w:r w:rsidRPr="00CD1151">
        <w:rPr>
          <w:b/>
          <w:sz w:val="24"/>
          <w:szCs w:val="28"/>
        </w:rPr>
        <w:t xml:space="preserve">James 4:8: </w:t>
      </w:r>
      <w:r w:rsidRPr="00CD1151">
        <w:rPr>
          <w:i/>
          <w:sz w:val="24"/>
          <w:szCs w:val="28"/>
        </w:rPr>
        <w:t>Draw nigh to God, and he will draw nigh to you. (KJV)</w:t>
      </w:r>
    </w:p>
    <w:p w14:paraId="18720C27" w14:textId="77777777" w:rsidR="004842B9" w:rsidRPr="00CD1151" w:rsidRDefault="00000000">
      <w:pPr>
        <w:pStyle w:val="Scripture"/>
        <w:keepLines/>
        <w:rPr>
          <w:sz w:val="24"/>
          <w:szCs w:val="28"/>
        </w:rPr>
      </w:pPr>
      <w:r w:rsidRPr="00CD1151">
        <w:rPr>
          <w:b/>
          <w:sz w:val="24"/>
          <w:szCs w:val="28"/>
        </w:rPr>
        <w:t xml:space="preserve">2 Timothy 2:15: </w:t>
      </w:r>
      <w:r w:rsidRPr="00CD1151">
        <w:rPr>
          <w:i/>
          <w:sz w:val="24"/>
          <w:szCs w:val="28"/>
        </w:rPr>
        <w:t>Study to shew thyself approved unto God, a workman that needeth not to be ashamed, rightly dividing the word of truth. (KJV)</w:t>
      </w:r>
    </w:p>
    <w:p w14:paraId="6A48E192" w14:textId="77777777" w:rsidR="004842B9" w:rsidRPr="00CD1151" w:rsidRDefault="00000000">
      <w:pPr>
        <w:rPr>
          <w:sz w:val="28"/>
          <w:szCs w:val="28"/>
        </w:rPr>
      </w:pPr>
      <w:r w:rsidRPr="00CD1151">
        <w:rPr>
          <w:sz w:val="28"/>
          <w:szCs w:val="28"/>
        </w:rPr>
        <w:lastRenderedPageBreak/>
        <w:t>Do not expect God to do for you what He has instructed you to do for yourself. Faith requires participation, obedience, discipline, study, and action.</w:t>
      </w:r>
    </w:p>
    <w:p w14:paraId="0902A118" w14:textId="77777777" w:rsidR="004842B9" w:rsidRPr="00CD1151" w:rsidRDefault="00000000">
      <w:pPr>
        <w:pStyle w:val="Heading1"/>
        <w:rPr>
          <w:sz w:val="36"/>
          <w:szCs w:val="36"/>
        </w:rPr>
      </w:pPr>
      <w:r w:rsidRPr="00CD1151">
        <w:rPr>
          <w:rFonts w:ascii="Arial" w:hAnsi="Arial"/>
          <w:sz w:val="36"/>
          <w:szCs w:val="36"/>
        </w:rPr>
        <w:t>Final Summary</w:t>
      </w:r>
    </w:p>
    <w:p w14:paraId="44EABD48" w14:textId="77777777" w:rsidR="004842B9" w:rsidRPr="00CD1151" w:rsidRDefault="00000000">
      <w:pPr>
        <w:rPr>
          <w:sz w:val="28"/>
          <w:szCs w:val="28"/>
        </w:rPr>
      </w:pPr>
      <w:r w:rsidRPr="00CD1151">
        <w:rPr>
          <w:sz w:val="28"/>
          <w:szCs w:val="28"/>
        </w:rPr>
        <w:t>Everybody does not deserve a response. Silence can be an answer. Opposition is inevitable, but it does not have to control your actions. Confront only what matters to your purpose, and disengage when a situation is no longer productive.</w:t>
      </w:r>
    </w:p>
    <w:p w14:paraId="7C6C4965" w14:textId="77777777" w:rsidR="004842B9" w:rsidRPr="00CD1151" w:rsidRDefault="00000000">
      <w:pPr>
        <w:rPr>
          <w:sz w:val="28"/>
          <w:szCs w:val="28"/>
        </w:rPr>
      </w:pPr>
      <w:r w:rsidRPr="00CD1151">
        <w:rPr>
          <w:sz w:val="28"/>
          <w:szCs w:val="28"/>
        </w:rPr>
        <w:t>Love people while maintaining appropriate levels of access. Do not allow another person's urgency, repeated crisis, or decision to leave to derail your assignment. Protect your mind, peace, time, energy, and emotional health.</w:t>
      </w:r>
    </w:p>
    <w:p w14:paraId="6148AA84" w14:textId="77777777" w:rsidR="004842B9" w:rsidRPr="00CD1151" w:rsidRDefault="00000000">
      <w:pPr>
        <w:rPr>
          <w:sz w:val="28"/>
          <w:szCs w:val="28"/>
        </w:rPr>
      </w:pPr>
      <w:r w:rsidRPr="00CD1151">
        <w:rPr>
          <w:sz w:val="28"/>
          <w:szCs w:val="28"/>
        </w:rPr>
        <w:t>Know your purpose, maintain healthy boundaries, and keep moving until the mission is complete.</w:t>
      </w:r>
    </w:p>
    <w:p w14:paraId="3BC2697D" w14:textId="77777777" w:rsidR="004842B9" w:rsidRPr="00CD1151" w:rsidRDefault="00000000">
      <w:pPr>
        <w:pStyle w:val="Heading1"/>
        <w:rPr>
          <w:sz w:val="36"/>
          <w:szCs w:val="36"/>
        </w:rPr>
      </w:pPr>
      <w:r w:rsidRPr="00CD1151">
        <w:rPr>
          <w:rFonts w:ascii="Arial" w:hAnsi="Arial"/>
          <w:sz w:val="36"/>
          <w:szCs w:val="36"/>
        </w:rPr>
        <w:t>Closing Declaration</w:t>
      </w:r>
    </w:p>
    <w:p w14:paraId="2C55AA97" w14:textId="77777777" w:rsidR="004842B9" w:rsidRPr="00CD1151" w:rsidRDefault="00000000">
      <w:pPr>
        <w:pStyle w:val="Scripture"/>
        <w:rPr>
          <w:sz w:val="24"/>
          <w:szCs w:val="28"/>
        </w:rPr>
      </w:pPr>
      <w:r w:rsidRPr="00CD1151">
        <w:rPr>
          <w:b/>
          <w:sz w:val="28"/>
          <w:szCs w:val="28"/>
        </w:rPr>
        <w:t>I will protect my peace, govern my time, establish healthy boundaries, and remain focused on the purpose God has given me. Opposition will not interrupt my assignment or steal my momentum.</w:t>
      </w:r>
    </w:p>
    <w:sectPr w:rsidR="004842B9" w:rsidRPr="00CD1151" w:rsidSect="00034616">
      <w:footerReference w:type="default" r:id="rId8"/>
      <w:pgSz w:w="12240" w:h="15840"/>
      <w:pgMar w:top="1224" w:right="1296" w:bottom="1224" w:left="1296"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55FA" w14:textId="77777777" w:rsidR="00A93B5A" w:rsidRDefault="00A93B5A">
      <w:pPr>
        <w:spacing w:after="0" w:line="240" w:lineRule="auto"/>
      </w:pPr>
      <w:r>
        <w:separator/>
      </w:r>
    </w:p>
  </w:endnote>
  <w:endnote w:type="continuationSeparator" w:id="0">
    <w:p w14:paraId="67FDEC10" w14:textId="77777777" w:rsidR="00A93B5A" w:rsidRDefault="00A9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B482" w14:textId="77777777" w:rsidR="004842B9" w:rsidRDefault="00000000">
    <w:pPr>
      <w:pStyle w:val="Footer"/>
      <w:jc w:val="center"/>
    </w:pPr>
    <w:r>
      <w:rPr>
        <w:color w:val="555555"/>
        <w:sz w:val="18"/>
      </w:rPr>
      <w:t xml:space="preserve">Page </w:t>
    </w:r>
    <w:r>
      <w:fldChar w:fldCharType="begin"/>
    </w:r>
    <w:r>
      <w:instrText>PAGE</w:instrText>
    </w:r>
    <w:r>
      <w:fldChar w:fldCharType="separate"/>
    </w:r>
    <w:r>
      <w:rPr>
        <w:color w:val="555555"/>
        <w:sz w:val="18"/>
      </w:rPr>
      <w:t>1</w:t>
    </w:r>
    <w:r>
      <w:rPr>
        <w:color w:val="55555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B5F0" w14:textId="77777777" w:rsidR="00A93B5A" w:rsidRDefault="00A93B5A">
      <w:pPr>
        <w:spacing w:after="0" w:line="240" w:lineRule="auto"/>
      </w:pPr>
      <w:r>
        <w:separator/>
      </w:r>
    </w:p>
  </w:footnote>
  <w:footnote w:type="continuationSeparator" w:id="0">
    <w:p w14:paraId="6C31CD42" w14:textId="77777777" w:rsidR="00A93B5A" w:rsidRDefault="00A93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1158135">
    <w:abstractNumId w:val="8"/>
  </w:num>
  <w:num w:numId="2" w16cid:durableId="1908833954">
    <w:abstractNumId w:val="6"/>
  </w:num>
  <w:num w:numId="3" w16cid:durableId="1809005977">
    <w:abstractNumId w:val="5"/>
  </w:num>
  <w:num w:numId="4" w16cid:durableId="1939868606">
    <w:abstractNumId w:val="4"/>
  </w:num>
  <w:num w:numId="5" w16cid:durableId="649211536">
    <w:abstractNumId w:val="7"/>
  </w:num>
  <w:num w:numId="6" w16cid:durableId="880829258">
    <w:abstractNumId w:val="3"/>
  </w:num>
  <w:num w:numId="7" w16cid:durableId="1720861422">
    <w:abstractNumId w:val="2"/>
  </w:num>
  <w:num w:numId="8" w16cid:durableId="257491037">
    <w:abstractNumId w:val="1"/>
  </w:num>
  <w:num w:numId="9" w16cid:durableId="213971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7E5"/>
    <w:rsid w:val="0015074B"/>
    <w:rsid w:val="0029639D"/>
    <w:rsid w:val="00326F90"/>
    <w:rsid w:val="004842B9"/>
    <w:rsid w:val="00875ECD"/>
    <w:rsid w:val="00A93B5A"/>
    <w:rsid w:val="00AA1D8D"/>
    <w:rsid w:val="00B47730"/>
    <w:rsid w:val="00CB0664"/>
    <w:rsid w:val="00CD11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ECFD40"/>
  <w14:defaultImageDpi w14:val="300"/>
  <w15:docId w15:val="{1FD9DB66-A594-450D-AC08-8326A030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pPr>
    <w:rPr>
      <w:rFonts w:ascii="Arial" w:hAnsi="Arial"/>
      <w:color w:val="000000"/>
    </w:rPr>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
    <w:name w:val="Scripture"/>
    <w:basedOn w:val="Normal"/>
    <w:pPr>
      <w:spacing w:before="40" w:after="160" w:line="264" w:lineRule="auto"/>
      <w:ind w:left="432" w:right="288"/>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Prosperity Kingdom Fellowship Notes - August 8, 2026</vt:lpstr>
    </vt:vector>
  </TitlesOfParts>
  <Manager/>
  <Company/>
  <LinksUpToDate>false</LinksUpToDate>
  <CharactersWithSpaces>11617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Prosperity Kingdom Fellowship Notes - August 8, 2026</dc:title>
  <dc:subject>Chapter 29: Healthy Boundaries</dc:subject>
  <dc:creator>Daina O'Neal</dc:creator>
  <cp:keywords>Prosperity Kingdom Fellowship, healthy boundaries, momentum, Jesus</cp:keywords>
  <dc:description>generated by python-docx</dc:description>
  <cp:lastModifiedBy>Daina ONeal</cp:lastModifiedBy>
  <cp:revision>3</cp:revision>
  <dcterms:created xsi:type="dcterms:W3CDTF">2013-12-23T23:15:00Z</dcterms:created>
  <dcterms:modified xsi:type="dcterms:W3CDTF">2026-08-10T12:40:00Z</dcterms:modified>
  <cp:category/>
</cp:coreProperties>
</file>